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4A0" w:rsidRDefault="00E964A0" w:rsidP="00D06AFC">
      <w:pPr>
        <w:spacing w:after="0" w:line="288" w:lineRule="auto"/>
        <w:ind w:hanging="360"/>
        <w:rPr>
          <w:sz w:val="2"/>
        </w:rPr>
      </w:pPr>
    </w:p>
    <w:p w:rsidR="00E964A0" w:rsidRPr="00920263" w:rsidRDefault="00E964A0" w:rsidP="00D06AFC">
      <w:pPr>
        <w:spacing w:after="0" w:line="288" w:lineRule="auto"/>
        <w:ind w:hanging="360"/>
        <w:rPr>
          <w:sz w:val="2"/>
        </w:rPr>
      </w:pPr>
    </w:p>
    <w:tbl>
      <w:tblPr>
        <w:tblW w:w="10275" w:type="dxa"/>
        <w:jc w:val="center"/>
        <w:tblLook w:val="0000"/>
      </w:tblPr>
      <w:tblGrid>
        <w:gridCol w:w="4997"/>
        <w:gridCol w:w="5278"/>
      </w:tblGrid>
      <w:tr w:rsidR="00E964A0" w:rsidRPr="00AD2699" w:rsidTr="00F94630">
        <w:trPr>
          <w:trHeight w:val="1164"/>
          <w:jc w:val="center"/>
        </w:trPr>
        <w:tc>
          <w:tcPr>
            <w:tcW w:w="4997" w:type="dxa"/>
          </w:tcPr>
          <w:p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rsidR="00E964A0" w:rsidRPr="00F94630" w:rsidRDefault="00A44472" w:rsidP="00F94630">
            <w:pPr>
              <w:spacing w:after="0" w:line="240" w:lineRule="auto"/>
              <w:jc w:val="center"/>
              <w:rPr>
                <w:rFonts w:ascii="Times New Roman" w:hAnsi="Times New Roman"/>
                <w:b/>
                <w:sz w:val="26"/>
                <w:szCs w:val="26"/>
                <w:lang w:val="vi-VN"/>
              </w:rPr>
            </w:pPr>
            <w:r w:rsidRPr="00A44472">
              <w:rPr>
                <w:rFonts w:ascii="Times New Roman" w:hAnsi="Times New Roman"/>
                <w:noProof/>
                <w:sz w:val="26"/>
                <w:szCs w:val="26"/>
              </w:rPr>
              <w:pict>
                <v:line id="Straight Connector 28" o:spid="_x0000_s1026" style="position:absolute;left:0;text-align:left;z-index:251663360;visibility:visible;mso-wrap-distance-top:-8e-5mm;mso-wrap-distance-bottom:-8e-5mm"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w:r>
            <w:r w:rsidR="00E964A0" w:rsidRPr="00F94630">
              <w:rPr>
                <w:rFonts w:ascii="Times New Roman" w:hAnsi="Times New Roman"/>
                <w:b/>
                <w:sz w:val="26"/>
                <w:szCs w:val="26"/>
                <w:lang w:val="vi-VN"/>
              </w:rPr>
              <w:t>HỘI ĐỒNG SÁNG KIẾN</w:t>
            </w:r>
          </w:p>
        </w:tc>
        <w:tc>
          <w:tcPr>
            <w:tcW w:w="5278" w:type="dxa"/>
          </w:tcPr>
          <w:p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rsidR="00E964A0" w:rsidRPr="00F94630" w:rsidRDefault="00A44472" w:rsidP="00F94630">
            <w:pPr>
              <w:spacing w:after="0" w:line="240" w:lineRule="auto"/>
              <w:jc w:val="center"/>
              <w:rPr>
                <w:rFonts w:ascii="Times New Roman" w:hAnsi="Times New Roman"/>
                <w:b/>
                <w:sz w:val="26"/>
                <w:szCs w:val="26"/>
                <w:lang w:val="vi-VN"/>
              </w:rPr>
            </w:pPr>
            <w:r w:rsidRPr="00A44472">
              <w:rPr>
                <w:rFonts w:ascii="Times New Roman" w:hAnsi="Times New Roman"/>
                <w:noProof/>
                <w:sz w:val="26"/>
                <w:szCs w:val="26"/>
              </w:rPr>
              <w:pict>
                <v:line id="Straight Connector 27" o:spid="_x0000_s1027" style="position:absolute;left:0;text-align:left;z-index:251662336;visibility:visible;mso-wrap-distance-top:-8e-5mm;mso-wrap-distance-bottom:-8e-5mm"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w:r>
          </w:p>
          <w:p w:rsidR="00E964A0" w:rsidRPr="00F94630" w:rsidRDefault="00F94630" w:rsidP="004950A0">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 xml:space="preserve">Hồ Chí Minh, ngày </w:t>
            </w:r>
            <w:r w:rsidR="00DD71FB">
              <w:rPr>
                <w:rFonts w:ascii="Times New Roman" w:hAnsi="Times New Roman"/>
                <w:bCs/>
                <w:i/>
                <w:iCs/>
                <w:sz w:val="26"/>
                <w:szCs w:val="26"/>
              </w:rPr>
              <w:t xml:space="preserve"> </w:t>
            </w:r>
            <w:r w:rsidR="00727BB2">
              <w:rPr>
                <w:rFonts w:ascii="Times New Roman" w:hAnsi="Times New Roman"/>
                <w:bCs/>
                <w:i/>
                <w:iCs/>
                <w:sz w:val="26"/>
                <w:szCs w:val="26"/>
              </w:rPr>
              <w:t>2</w:t>
            </w:r>
            <w:r w:rsidR="004950A0">
              <w:rPr>
                <w:rFonts w:ascii="Times New Roman" w:hAnsi="Times New Roman"/>
                <w:bCs/>
                <w:i/>
                <w:iCs/>
                <w:sz w:val="26"/>
                <w:szCs w:val="26"/>
              </w:rPr>
              <w:t>6</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7177B1">
              <w:rPr>
                <w:rFonts w:ascii="Times New Roman" w:hAnsi="Times New Roman"/>
                <w:bCs/>
                <w:i/>
                <w:iCs/>
                <w:sz w:val="26"/>
                <w:szCs w:val="26"/>
              </w:rPr>
              <w:t>02</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rsidR="00E964A0" w:rsidRDefault="00E964A0" w:rsidP="00D06AFC">
      <w:pPr>
        <w:pStyle w:val="Title"/>
        <w:spacing w:line="288" w:lineRule="auto"/>
        <w:rPr>
          <w:b/>
          <w:bCs/>
          <w:sz w:val="22"/>
          <w:szCs w:val="28"/>
        </w:rPr>
      </w:pPr>
    </w:p>
    <w:p w:rsidR="00F94630" w:rsidRPr="00F94630" w:rsidRDefault="00F94630" w:rsidP="00D06AFC">
      <w:pPr>
        <w:pStyle w:val="Title"/>
        <w:spacing w:line="288" w:lineRule="auto"/>
        <w:rPr>
          <w:b/>
          <w:bCs/>
          <w:sz w:val="22"/>
          <w:szCs w:val="28"/>
        </w:rPr>
      </w:pPr>
    </w:p>
    <w:p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E964A0" w:rsidRPr="006F0305" w:rsidRDefault="00E964A0" w:rsidP="00D06AFC">
      <w:pPr>
        <w:spacing w:after="0" w:line="288" w:lineRule="auto"/>
        <w:jc w:val="both"/>
        <w:rPr>
          <w:rFonts w:ascii="Times New Roman" w:hAnsi="Times New Roman"/>
          <w:sz w:val="16"/>
          <w:szCs w:val="28"/>
          <w:lang w:val="vi-VN"/>
        </w:rPr>
      </w:pPr>
    </w:p>
    <w:p w:rsidR="00A52083" w:rsidRPr="00A52083" w:rsidRDefault="00E964A0" w:rsidP="007177B1">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w:t>
      </w:r>
      <w:bookmarkStart w:id="0" w:name="_GoBack"/>
      <w:bookmarkEnd w:id="0"/>
      <w:r>
        <w:rPr>
          <w:rFonts w:ascii="Times New Roman" w:hAnsi="Times New Roman"/>
          <w:sz w:val="28"/>
          <w:szCs w:val="28"/>
          <w:lang w:val="vi-VN"/>
        </w:rPr>
        <w: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7177B1">
        <w:rPr>
          <w:rFonts w:ascii="Times New Roman" w:hAnsi="Times New Roman"/>
          <w:sz w:val="28"/>
          <w:szCs w:val="28"/>
        </w:rPr>
        <w:t xml:space="preserve">  </w:t>
      </w:r>
      <w:r w:rsidR="00F70174">
        <w:rPr>
          <w:rFonts w:ascii="Times New Roman" w:hAnsi="Times New Roman"/>
          <w:sz w:val="28"/>
          <w:szCs w:val="28"/>
        </w:rPr>
        <w:t>Một số biện pháp nâng cao hiệu quả công tác chủ nhiệm lớp trung cấp chuyên nghiệp khối 9+ tại trường CĐ Lý Tự Trọng TP Hồ Chí Minh</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4950A0">
        <w:rPr>
          <w:rFonts w:ascii="Times New Roman" w:hAnsi="Times New Roman"/>
          <w:sz w:val="28"/>
          <w:szCs w:val="28"/>
        </w:rPr>
        <w:t xml:space="preserve"> 161</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7177B1">
        <w:rPr>
          <w:rFonts w:ascii="Times New Roman" w:hAnsi="Times New Roman"/>
          <w:sz w:val="28"/>
          <w:szCs w:val="28"/>
        </w:rPr>
        <w:t>Nguyễn Ngọc Quỳnh</w:t>
      </w:r>
    </w:p>
    <w:p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6"/>
        <w:gridCol w:w="6682"/>
        <w:gridCol w:w="1449"/>
        <w:gridCol w:w="1093"/>
      </w:tblGrid>
      <w:tr w:rsidR="00E964A0" w:rsidRPr="00B80DA8" w:rsidTr="004D43F5">
        <w:trPr>
          <w:jc w:val="center"/>
        </w:trPr>
        <w:tc>
          <w:tcPr>
            <w:tcW w:w="766"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rsidTr="004D43F5">
        <w:trPr>
          <w:trHeight w:val="458"/>
          <w:jc w:val="center"/>
        </w:trPr>
        <w:tc>
          <w:tcPr>
            <w:tcW w:w="7448" w:type="dxa"/>
            <w:gridSpan w:val="2"/>
            <w:vAlign w:val="center"/>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rsidR="00E964A0" w:rsidRPr="00B37A8F" w:rsidRDefault="00E964A0" w:rsidP="00E159A9">
            <w:pPr>
              <w:spacing w:after="0" w:line="288" w:lineRule="auto"/>
              <w:rPr>
                <w:rFonts w:ascii="Times New Roman" w:eastAsia="Times New Roman" w:hAnsi="Times New Roman"/>
                <w:b/>
                <w:sz w:val="18"/>
                <w:szCs w:val="28"/>
              </w:rPr>
            </w:pPr>
            <w:r w:rsidRPr="00B37A8F">
              <w:rPr>
                <w:rFonts w:ascii="Times New Roman" w:eastAsia="Times New Roman" w:hAnsi="Times New Roman"/>
                <w:b/>
                <w:sz w:val="28"/>
                <w:szCs w:val="28"/>
              </w:rPr>
              <w:t xml:space="preserve">Tính mới: </w:t>
            </w:r>
            <w:r w:rsidRPr="00B37A8F">
              <w:rPr>
                <w:rFonts w:ascii="Times New Roman" w:eastAsia="Times New Roman" w:hAnsi="Times New Roman"/>
                <w:b/>
                <w:sz w:val="28"/>
                <w:szCs w:val="28"/>
              </w:rPr>
              <w:tab/>
            </w:r>
            <w:r w:rsidR="00212498" w:rsidRPr="00212498">
              <w:rPr>
                <w:rFonts w:ascii="Times New Roman" w:eastAsia="Times New Roman" w:hAnsi="Times New Roman"/>
                <w:sz w:val="28"/>
                <w:szCs w:val="28"/>
              </w:rPr>
              <w:t>Các hoạt động cần có của một giáo viên CN mà tác giả nêu ra không phải là mới, tuy nhiên tác giả đã có những đóng góp tích cực trong việc hệ thống</w:t>
            </w:r>
            <w:r w:rsidR="00212498">
              <w:rPr>
                <w:rFonts w:ascii="Times New Roman" w:eastAsia="Times New Roman" w:hAnsi="Times New Roman"/>
                <w:sz w:val="28"/>
                <w:szCs w:val="28"/>
              </w:rPr>
              <w:t xml:space="preserve"> hoá</w:t>
            </w:r>
            <w:r w:rsidR="00212498" w:rsidRPr="00212498">
              <w:rPr>
                <w:rFonts w:ascii="Times New Roman" w:eastAsia="Times New Roman" w:hAnsi="Times New Roman"/>
                <w:sz w:val="28"/>
                <w:szCs w:val="28"/>
              </w:rPr>
              <w:t xml:space="preserve"> các hoạt động này</w:t>
            </w:r>
            <w:r w:rsidR="007177B1" w:rsidRPr="00B37A8F">
              <w:rPr>
                <w:rFonts w:ascii="Times New Roman" w:eastAsia="Times New Roman" w:hAnsi="Times New Roman"/>
                <w:b/>
                <w:sz w:val="28"/>
                <w:szCs w:val="28"/>
              </w:rPr>
              <w:t xml:space="preserve">  </w:t>
            </w:r>
            <w:r w:rsidRPr="00B37A8F">
              <w:rPr>
                <w:rFonts w:ascii="Times New Roman" w:eastAsia="Times New Roman" w:hAnsi="Times New Roman"/>
                <w:b/>
                <w:sz w:val="28"/>
                <w:szCs w:val="28"/>
              </w:rPr>
              <w:tab/>
            </w:r>
            <w:r w:rsidRPr="00B37A8F">
              <w:rPr>
                <w:rFonts w:ascii="Times New Roman" w:eastAsia="Times New Roman" w:hAnsi="Times New Roman"/>
                <w:b/>
                <w:sz w:val="28"/>
                <w:szCs w:val="28"/>
              </w:rPr>
              <w:tab/>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rsidR="00E964A0" w:rsidRPr="00B80DA8" w:rsidRDefault="00727BB2"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B37A8F">
              <w:rPr>
                <w:rFonts w:ascii="Times New Roman" w:eastAsia="Times New Roman" w:hAnsi="Times New Roman"/>
                <w:b/>
                <w:sz w:val="28"/>
                <w:szCs w:val="28"/>
              </w:rPr>
              <w:t xml:space="preserve">Tính khoa học: </w:t>
            </w:r>
          </w:p>
          <w:p w:rsidR="00B37A8F" w:rsidRPr="00212498" w:rsidRDefault="00B37A8F" w:rsidP="00D06AFC">
            <w:pPr>
              <w:tabs>
                <w:tab w:val="right" w:leader="dot" w:pos="5602"/>
              </w:tabs>
              <w:spacing w:after="0" w:line="288" w:lineRule="auto"/>
              <w:rPr>
                <w:rFonts w:ascii="Times New Roman" w:eastAsia="Times New Roman" w:hAnsi="Times New Roman"/>
                <w:sz w:val="28"/>
                <w:szCs w:val="28"/>
              </w:rPr>
            </w:pPr>
            <w:r w:rsidRPr="00212498">
              <w:rPr>
                <w:rFonts w:ascii="Times New Roman" w:eastAsia="Times New Roman" w:hAnsi="Times New Roman"/>
                <w:sz w:val="28"/>
                <w:szCs w:val="28"/>
              </w:rPr>
              <w:t xml:space="preserve">Cấu trúc bài viết SKKN của tác giả </w:t>
            </w:r>
            <w:r w:rsidR="00212498">
              <w:rPr>
                <w:rFonts w:ascii="Times New Roman" w:eastAsia="Times New Roman" w:hAnsi="Times New Roman"/>
                <w:sz w:val="28"/>
                <w:szCs w:val="28"/>
              </w:rPr>
              <w:t>không rõ ràng và phức tạp gây khó hiểu cho người đọc</w:t>
            </w:r>
          </w:p>
          <w:p w:rsidR="00B37A8F" w:rsidRPr="00B37A8F" w:rsidRDefault="00B37A8F" w:rsidP="00D06AFC">
            <w:pPr>
              <w:tabs>
                <w:tab w:val="right" w:leader="dot" w:pos="5602"/>
              </w:tabs>
              <w:spacing w:after="0" w:line="288" w:lineRule="auto"/>
              <w:rPr>
                <w:rFonts w:ascii="Times New Roman" w:eastAsia="Times New Roman" w:hAnsi="Times New Roman"/>
                <w:sz w:val="28"/>
                <w:szCs w:val="28"/>
              </w:rPr>
            </w:pPr>
            <w:r w:rsidRPr="00B37A8F">
              <w:rPr>
                <w:rFonts w:ascii="Times New Roman" w:eastAsia="Times New Roman" w:hAnsi="Times New Roman"/>
                <w:sz w:val="28"/>
                <w:szCs w:val="28"/>
              </w:rPr>
              <w:t xml:space="preserve">Phần thực tiễn tác giả còn phân tích quá ít, vì vậy </w:t>
            </w:r>
          </w:p>
          <w:p w:rsidR="00B37A8F" w:rsidRDefault="00B37A8F" w:rsidP="00D06AFC">
            <w:pPr>
              <w:tabs>
                <w:tab w:val="right" w:leader="dot" w:pos="5602"/>
              </w:tabs>
              <w:spacing w:after="0" w:line="288" w:lineRule="auto"/>
              <w:rPr>
                <w:rFonts w:ascii="Times New Roman" w:eastAsia="Times New Roman" w:hAnsi="Times New Roman"/>
                <w:sz w:val="28"/>
                <w:szCs w:val="28"/>
              </w:rPr>
            </w:pPr>
            <w:r w:rsidRPr="00B37A8F">
              <w:rPr>
                <w:rFonts w:ascii="Times New Roman" w:eastAsia="Times New Roman" w:hAnsi="Times New Roman"/>
                <w:sz w:val="28"/>
                <w:szCs w:val="28"/>
              </w:rPr>
              <w:t>Trong nội dung SKKN thể hiện tác giả còn nhầm lẫn giữa các hệ đào tạo của nhà trường (vì tác giả đã gọi lớp 16TCN-Đ là trung cấp chuyên nghiệp, mà thực ra đây là hệ trung cấp nghề)</w:t>
            </w:r>
          </w:p>
          <w:p w:rsidR="00212498" w:rsidRPr="00B37A8F" w:rsidRDefault="00212498"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Một số nội dung gây khó hiểu và thiếu cơ sở VD: nếu để các học sinh 1 xã ngồi cùng với nhau thì sẽ… hay công tác chủ nhiệm là nguyên nhân hs càng học lên các lớp trên ý thức càng đi xuống</w:t>
            </w:r>
          </w:p>
          <w:p w:rsidR="00E964A0" w:rsidRPr="00B37A8F" w:rsidRDefault="007177B1" w:rsidP="00E159A9">
            <w:pPr>
              <w:tabs>
                <w:tab w:val="right" w:leader="dot" w:pos="5602"/>
              </w:tabs>
              <w:spacing w:after="0" w:line="288" w:lineRule="auto"/>
              <w:rPr>
                <w:rFonts w:ascii="Times New Roman" w:eastAsia="Times New Roman" w:hAnsi="Times New Roman"/>
                <w:b/>
                <w:sz w:val="18"/>
                <w:szCs w:val="28"/>
              </w:rPr>
            </w:pPr>
            <w:r w:rsidRPr="00B37A8F">
              <w:rPr>
                <w:rFonts w:ascii="Times New Roman" w:eastAsia="Times New Roman" w:hAnsi="Times New Roman"/>
                <w:b/>
                <w:sz w:val="28"/>
                <w:szCs w:val="28"/>
              </w:rPr>
              <w:t xml:space="preserve">  </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727BB2"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3</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rsidR="00E964A0" w:rsidRPr="00B37A8F" w:rsidRDefault="00E964A0" w:rsidP="00D06AFC">
            <w:pPr>
              <w:tabs>
                <w:tab w:val="right" w:leader="dot" w:pos="5602"/>
              </w:tabs>
              <w:spacing w:after="0" w:line="288" w:lineRule="auto"/>
              <w:rPr>
                <w:rFonts w:ascii="Times New Roman" w:eastAsia="Times New Roman" w:hAnsi="Times New Roman"/>
                <w:b/>
                <w:sz w:val="28"/>
                <w:szCs w:val="28"/>
              </w:rPr>
            </w:pPr>
            <w:r w:rsidRPr="00B37A8F">
              <w:rPr>
                <w:rFonts w:ascii="Times New Roman" w:eastAsia="Times New Roman" w:hAnsi="Times New Roman"/>
                <w:b/>
                <w:sz w:val="28"/>
                <w:szCs w:val="28"/>
              </w:rPr>
              <w:t>Tính thực tiễn</w:t>
            </w:r>
            <w:r w:rsidR="00DC6F41" w:rsidRPr="00B37A8F">
              <w:rPr>
                <w:rFonts w:ascii="Times New Roman" w:eastAsia="Times New Roman" w:hAnsi="Times New Roman"/>
                <w:b/>
                <w:sz w:val="28"/>
                <w:szCs w:val="28"/>
              </w:rPr>
              <w:t>,</w:t>
            </w:r>
            <w:r w:rsidRPr="00B37A8F">
              <w:rPr>
                <w:rFonts w:ascii="Times New Roman" w:eastAsia="Times New Roman" w:hAnsi="Times New Roman"/>
                <w:b/>
                <w:sz w:val="28"/>
                <w:szCs w:val="28"/>
              </w:rPr>
              <w:t xml:space="preserve"> </w:t>
            </w:r>
            <w:r w:rsidR="00DC6F41" w:rsidRPr="00B37A8F">
              <w:rPr>
                <w:rFonts w:ascii="Times New Roman" w:eastAsia="Times New Roman" w:hAnsi="Times New Roman"/>
                <w:b/>
                <w:sz w:val="28"/>
                <w:szCs w:val="28"/>
              </w:rPr>
              <w:t>phạm vi áp dụng</w:t>
            </w:r>
            <w:r w:rsidRPr="00B37A8F">
              <w:rPr>
                <w:rFonts w:ascii="Times New Roman" w:eastAsia="Times New Roman" w:hAnsi="Times New Roman"/>
                <w:b/>
                <w:sz w:val="28"/>
                <w:szCs w:val="28"/>
              </w:rPr>
              <w:t xml:space="preserve">: </w:t>
            </w:r>
          </w:p>
          <w:p w:rsidR="00E964A0" w:rsidRPr="00E159A9" w:rsidRDefault="007177B1" w:rsidP="00D06AFC">
            <w:pPr>
              <w:tabs>
                <w:tab w:val="right" w:leader="dot" w:pos="5602"/>
              </w:tabs>
              <w:spacing w:after="0" w:line="288" w:lineRule="auto"/>
              <w:rPr>
                <w:rFonts w:ascii="Times New Roman" w:eastAsia="Times New Roman" w:hAnsi="Times New Roman"/>
                <w:sz w:val="28"/>
                <w:szCs w:val="28"/>
              </w:rPr>
            </w:pPr>
            <w:r w:rsidRPr="00E159A9">
              <w:rPr>
                <w:rFonts w:ascii="Times New Roman" w:eastAsia="Times New Roman" w:hAnsi="Times New Roman"/>
                <w:sz w:val="28"/>
                <w:szCs w:val="28"/>
              </w:rPr>
              <w:t xml:space="preserve">   </w:t>
            </w:r>
            <w:r w:rsidR="00E159A9" w:rsidRPr="00E159A9">
              <w:rPr>
                <w:rFonts w:ascii="Times New Roman" w:eastAsia="Times New Roman" w:hAnsi="Times New Roman"/>
                <w:sz w:val="28"/>
                <w:szCs w:val="28"/>
              </w:rPr>
              <w:t>Những giải pháp và những hoạt động của GVCN mà tác giả nêu trong SKKN là phù hợp và có thể áp dụng vào thực tiễn tại trường CĐ Lý Tự Trọng TP Hồ Chí Minh.</w:t>
            </w:r>
          </w:p>
          <w:p w:rsidR="00E964A0" w:rsidRPr="00B37A8F"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rsidR="00E964A0" w:rsidRPr="00B80DA8" w:rsidRDefault="00727BB2"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lastRenderedPageBreak/>
              <w:t>d.</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B37A8F">
              <w:rPr>
                <w:rFonts w:ascii="Times New Roman" w:eastAsia="Times New Roman" w:hAnsi="Times New Roman"/>
                <w:b/>
                <w:sz w:val="28"/>
                <w:szCs w:val="28"/>
              </w:rPr>
              <w:t xml:space="preserve">Tính hiệu quả: </w:t>
            </w:r>
          </w:p>
          <w:p w:rsidR="00E964A0" w:rsidRPr="00B37A8F" w:rsidRDefault="00E159A9" w:rsidP="00D06AFC">
            <w:pPr>
              <w:tabs>
                <w:tab w:val="right" w:leader="dot" w:pos="5602"/>
              </w:tabs>
              <w:spacing w:after="0" w:line="288" w:lineRule="auto"/>
              <w:rPr>
                <w:rFonts w:ascii="Times New Roman" w:eastAsia="Times New Roman" w:hAnsi="Times New Roman"/>
                <w:b/>
                <w:sz w:val="28"/>
                <w:szCs w:val="28"/>
              </w:rPr>
            </w:pPr>
            <w:r>
              <w:rPr>
                <w:rFonts w:ascii="Times New Roman" w:eastAsia="Times New Roman" w:hAnsi="Times New Roman"/>
                <w:sz w:val="28"/>
                <w:szCs w:val="28"/>
              </w:rPr>
              <w:t>Việc áp dụng SKKN vào thực tiễn cũng sẽ góp phần nâng cao hiệu quả công tác GV chủ nhiệm, tuy nhiên do tác giả trình bày cấu trúc bài viết không rõ ràng và cách viết còn chung chung nên hiệu quả còn hạn chế</w:t>
            </w:r>
            <w:r w:rsidR="007177B1" w:rsidRPr="00B37A8F">
              <w:rPr>
                <w:rFonts w:ascii="Times New Roman" w:eastAsia="Times New Roman" w:hAnsi="Times New Roman"/>
                <w:b/>
                <w:sz w:val="28"/>
                <w:szCs w:val="28"/>
              </w:rPr>
              <w:t xml:space="preserve"> </w:t>
            </w:r>
          </w:p>
          <w:p w:rsidR="00E964A0" w:rsidRPr="00B37A8F" w:rsidRDefault="00E964A0" w:rsidP="00D06AFC">
            <w:pPr>
              <w:tabs>
                <w:tab w:val="right" w:leader="dot" w:pos="5602"/>
              </w:tabs>
              <w:spacing w:after="0" w:line="288" w:lineRule="auto"/>
              <w:rPr>
                <w:rFonts w:ascii="Times New Roman" w:eastAsia="Times New Roman" w:hAnsi="Times New Roman"/>
                <w:b/>
                <w:sz w:val="20"/>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rsidR="00E964A0" w:rsidRPr="00B80DA8" w:rsidRDefault="00727BB2"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rsidTr="004D43F5">
        <w:trPr>
          <w:trHeight w:val="377"/>
          <w:jc w:val="center"/>
        </w:trPr>
        <w:tc>
          <w:tcPr>
            <w:tcW w:w="7448" w:type="dxa"/>
            <w:gridSpan w:val="2"/>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Hình thức</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rsidR="00E964A0" w:rsidRPr="00B80DA8" w:rsidRDefault="007177B1"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E159A9">
              <w:rPr>
                <w:rFonts w:ascii="Times New Roman" w:eastAsia="Times New Roman" w:hAnsi="Times New Roman"/>
                <w:sz w:val="28"/>
                <w:szCs w:val="28"/>
              </w:rPr>
              <w:t>Bài trình bày sạch đẹp, tuy nhiên cấu trúc bài phức tạp, ko rõ ràng</w:t>
            </w:r>
          </w:p>
          <w:p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727BB2"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B80DA8" w:rsidTr="004D43F5">
        <w:trPr>
          <w:trHeight w:val="485"/>
          <w:jc w:val="center"/>
        </w:trPr>
        <w:tc>
          <w:tcPr>
            <w:tcW w:w="7448" w:type="dxa"/>
            <w:gridSpan w:val="2"/>
            <w:vAlign w:val="center"/>
          </w:tcPr>
          <w:p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rsidR="00E964A0" w:rsidRPr="00B80DA8" w:rsidRDefault="00727BB2"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66</w:t>
            </w:r>
          </w:p>
        </w:tc>
      </w:tr>
    </w:tbl>
    <w:p w:rsidR="00A52083" w:rsidRDefault="00A52083" w:rsidP="00D06AFC">
      <w:pPr>
        <w:spacing w:after="0" w:line="288" w:lineRule="auto"/>
        <w:jc w:val="both"/>
        <w:rPr>
          <w:rFonts w:ascii="Times New Roman" w:hAnsi="Times New Roman"/>
          <w:b/>
          <w:bCs/>
          <w:sz w:val="28"/>
          <w:szCs w:val="28"/>
        </w:rPr>
      </w:pPr>
    </w:p>
    <w:p w:rsidR="00E964A0" w:rsidRDefault="00E964A0" w:rsidP="00D06AFC">
      <w:pPr>
        <w:spacing w:after="0" w:line="288" w:lineRule="auto"/>
        <w:jc w:val="both"/>
        <w:rPr>
          <w:rFonts w:ascii="Times New Roman" w:hAnsi="Times New Roman"/>
          <w:b/>
          <w:bCs/>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w:t>
      </w:r>
    </w:p>
    <w:p w:rsidR="009E51B5" w:rsidRPr="009E51B5" w:rsidRDefault="009E51B5" w:rsidP="00D06AFC">
      <w:pPr>
        <w:spacing w:after="0" w:line="288" w:lineRule="auto"/>
        <w:jc w:val="both"/>
        <w:rPr>
          <w:rFonts w:ascii="Times New Roman" w:hAnsi="Times New Roman"/>
          <w:bCs/>
          <w:i/>
          <w:sz w:val="28"/>
          <w:szCs w:val="28"/>
        </w:rPr>
      </w:pPr>
      <w:r w:rsidRPr="009E51B5">
        <w:rPr>
          <w:rFonts w:ascii="Times New Roman" w:hAnsi="Times New Roman"/>
          <w:bCs/>
          <w:sz w:val="28"/>
          <w:szCs w:val="28"/>
        </w:rPr>
        <w:t>SKKN xuất phát từ thực tiễn công tác của mình tác giả đã hệ thống được các hoạt động và giải pháp cho công tác GVCN đối với hệ trung cấp 9+</w:t>
      </w:r>
      <w:r>
        <w:rPr>
          <w:rFonts w:ascii="Times New Roman" w:hAnsi="Times New Roman"/>
          <w:bCs/>
          <w:sz w:val="28"/>
          <w:szCs w:val="28"/>
        </w:rPr>
        <w:t xml:space="preserve"> nhằm mang lại hiệu quả cho công tác này, tuy nhiên bài viết còn nhiều hạn chế cần phải khắc phục thì mới có thể mang lại được hiệu quả cao.</w:t>
      </w:r>
      <w:r w:rsidRPr="009E51B5">
        <w:rPr>
          <w:rFonts w:ascii="Times New Roman" w:hAnsi="Times New Roman"/>
          <w:bCs/>
          <w:sz w:val="28"/>
          <w:szCs w:val="28"/>
        </w:rPr>
        <w:t xml:space="preserve"> </w:t>
      </w:r>
    </w:p>
    <w:p w:rsidR="00A73A31" w:rsidRPr="009A59A6" w:rsidRDefault="00A73A31" w:rsidP="00D06AFC">
      <w:pPr>
        <w:spacing w:after="0" w:line="288" w:lineRule="auto"/>
        <w:jc w:val="both"/>
        <w:rPr>
          <w:rFonts w:ascii="Times New Roman" w:hAnsi="Times New Roman"/>
          <w:b/>
          <w:bCs/>
          <w:sz w:val="28"/>
          <w:szCs w:val="28"/>
        </w:rPr>
      </w:pP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D71FB">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727BB2">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727BB2">
        <w:rPr>
          <w:rFonts w:ascii="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rsidR="00A52083" w:rsidRPr="009A59A6" w:rsidRDefault="007177B1"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Pr="009A59A6">
        <w:sym w:font="Wingdings" w:char="F06F"/>
      </w:r>
      <w:r w:rsidR="00A52083">
        <w:t xml:space="preserve">  </w:t>
      </w:r>
      <w:r w:rsidRPr="00147BA6">
        <w:rPr>
          <w:rFonts w:ascii="Times New Roman" w:hAnsi="Times New Roman"/>
          <w:sz w:val="28"/>
          <w:szCs w:val="28"/>
        </w:rPr>
        <w:t xml:space="preserve">Không </w:t>
      </w:r>
      <w:r w:rsidR="00727BB2">
        <w:rPr>
          <w:rFonts w:ascii="Times New Roman" w:hAnsi="Times New Roman"/>
          <w:sz w:val="28"/>
          <w:szCs w:val="28"/>
        </w:rPr>
        <w:sym w:font="Wingdings" w:char="F078"/>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727BB2">
        <w:rPr>
          <w:rFonts w:ascii="Times New Roman" w:hAnsi="Times New Roman"/>
          <w:sz w:val="28"/>
          <w:szCs w:val="28"/>
        </w:rPr>
        <w:sym w:font="Wingdings" w:char="F078"/>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727BB2">
        <w:rPr>
          <w:rFonts w:ascii="Times New Roman" w:hAnsi="Times New Roman"/>
          <w:sz w:val="28"/>
          <w:szCs w:val="28"/>
        </w:rPr>
        <w:sym w:font="Wingdings" w:char="F078"/>
      </w:r>
    </w:p>
    <w:p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727BB2">
        <w:rPr>
          <w:rFonts w:ascii="Times New Roman" w:hAnsi="Times New Roman"/>
          <w:i/>
          <w:iCs/>
          <w:sz w:val="28"/>
          <w:szCs w:val="28"/>
        </w:rPr>
        <w:t>2</w:t>
      </w:r>
      <w:r w:rsidR="004950A0">
        <w:rPr>
          <w:rFonts w:ascii="Times New Roman" w:hAnsi="Times New Roman"/>
          <w:i/>
          <w:iCs/>
          <w:sz w:val="28"/>
          <w:szCs w:val="28"/>
        </w:rPr>
        <w:t>6</w:t>
      </w:r>
      <w:r>
        <w:rPr>
          <w:rFonts w:ascii="Times New Roman" w:hAnsi="Times New Roman"/>
          <w:i/>
          <w:iCs/>
          <w:sz w:val="28"/>
          <w:szCs w:val="28"/>
        </w:rPr>
        <w:t xml:space="preserve"> </w:t>
      </w:r>
      <w:r w:rsidRPr="009A59A6">
        <w:rPr>
          <w:rFonts w:ascii="Times New Roman" w:hAnsi="Times New Roman"/>
          <w:i/>
          <w:iCs/>
          <w:sz w:val="28"/>
          <w:szCs w:val="28"/>
        </w:rPr>
        <w:t>tháng</w:t>
      </w:r>
      <w:r w:rsidR="007177B1">
        <w:rPr>
          <w:rFonts w:ascii="Times New Roman" w:hAnsi="Times New Roman"/>
          <w:i/>
          <w:iCs/>
          <w:sz w:val="28"/>
          <w:szCs w:val="28"/>
        </w:rPr>
        <w:t xml:space="preserve"> 02</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7177B1">
        <w:rPr>
          <w:rFonts w:ascii="Times New Roman" w:hAnsi="Times New Roman"/>
          <w:i/>
          <w:iCs/>
          <w:sz w:val="28"/>
          <w:szCs w:val="28"/>
        </w:rPr>
        <w:t>2019</w:t>
      </w:r>
      <w:r w:rsidRPr="009A59A6">
        <w:rPr>
          <w:rFonts w:ascii="Times New Roman" w:hAnsi="Times New Roman"/>
          <w:i/>
          <w:iCs/>
          <w:sz w:val="28"/>
          <w:szCs w:val="28"/>
        </w:rPr>
        <w:t xml:space="preserve">  </w:t>
      </w:r>
    </w:p>
    <w:p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Pr="007177B1" w:rsidRDefault="00E964A0" w:rsidP="007177B1">
      <w:pPr>
        <w:pStyle w:val="Heading1"/>
        <w:spacing w:before="0" w:line="288" w:lineRule="auto"/>
        <w:ind w:left="2880" w:firstLine="720"/>
        <w:rPr>
          <w:rFonts w:ascii="Times New Roman" w:hAnsi="Times New Roman"/>
          <w:color w:val="auto"/>
        </w:rPr>
      </w:pPr>
    </w:p>
    <w:p w:rsidR="001A7A38" w:rsidRPr="007177B1" w:rsidRDefault="007177B1" w:rsidP="007177B1">
      <w:pPr>
        <w:pStyle w:val="Heading1"/>
        <w:spacing w:before="0" w:line="288" w:lineRule="auto"/>
        <w:ind w:left="5760"/>
        <w:rPr>
          <w:rFonts w:ascii="Times New Roman" w:hAnsi="Times New Roman"/>
          <w:color w:val="auto"/>
        </w:rPr>
      </w:pPr>
      <w:r w:rsidRPr="007177B1">
        <w:rPr>
          <w:rFonts w:ascii="Times New Roman" w:hAnsi="Times New Roman"/>
          <w:color w:val="auto"/>
        </w:rPr>
        <w:t>Nguyễn Ngọc Quỳnh</w:t>
      </w:r>
    </w:p>
    <w:p w:rsidR="001A7A38" w:rsidRPr="007177B1" w:rsidRDefault="001A7A38" w:rsidP="007177B1">
      <w:pPr>
        <w:pStyle w:val="Heading1"/>
        <w:spacing w:before="0" w:line="288" w:lineRule="auto"/>
        <w:ind w:left="2880" w:firstLine="720"/>
        <w:rPr>
          <w:rFonts w:ascii="Times New Roman" w:hAnsi="Times New Roman"/>
          <w:color w:val="auto"/>
        </w:rPr>
      </w:pPr>
    </w:p>
    <w:p w:rsidR="001A7A38" w:rsidRDefault="001A7A38" w:rsidP="00D06AFC">
      <w:pPr>
        <w:spacing w:after="0" w:line="288" w:lineRule="auto"/>
        <w:ind w:hanging="360"/>
      </w:pPr>
    </w:p>
    <w:p w:rsidR="001A7A38" w:rsidRDefault="001A7A38" w:rsidP="00D06AFC">
      <w:pPr>
        <w:spacing w:after="0" w:line="288" w:lineRule="auto"/>
        <w:ind w:hanging="360"/>
      </w:pPr>
    </w:p>
    <w:p w:rsidR="00E964A0" w:rsidRDefault="00E964A0" w:rsidP="00D06AFC">
      <w:pPr>
        <w:spacing w:after="0" w:line="288" w:lineRule="auto"/>
        <w:ind w:hanging="360"/>
      </w:pPr>
    </w:p>
    <w:p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C6B" w:rsidRDefault="00A82C6B" w:rsidP="00FC17C6">
      <w:pPr>
        <w:spacing w:after="0" w:line="240" w:lineRule="auto"/>
      </w:pPr>
      <w:r>
        <w:separator/>
      </w:r>
    </w:p>
  </w:endnote>
  <w:endnote w:type="continuationSeparator" w:id="1">
    <w:p w:rsidR="00A82C6B" w:rsidRDefault="00A82C6B" w:rsidP="00FC17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B4" w:rsidRDefault="00A44472">
    <w:pPr>
      <w:pStyle w:val="Footer"/>
      <w:jc w:val="right"/>
    </w:pPr>
    <w:r>
      <w:fldChar w:fldCharType="begin"/>
    </w:r>
    <w:r w:rsidR="00705F2B">
      <w:instrText xml:space="preserve"> PAGE   \* MERGEFORMAT </w:instrText>
    </w:r>
    <w:r>
      <w:fldChar w:fldCharType="separate"/>
    </w:r>
    <w:r w:rsidR="004950A0">
      <w:rPr>
        <w:noProof/>
      </w:rPr>
      <w:t>2</w:t>
    </w:r>
    <w:r>
      <w:rPr>
        <w:noProof/>
      </w:rPr>
      <w:fldChar w:fldCharType="end"/>
    </w:r>
  </w:p>
  <w:p w:rsidR="00AF3DB4" w:rsidRDefault="00A82C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C6B" w:rsidRDefault="00A82C6B" w:rsidP="00FC17C6">
      <w:pPr>
        <w:spacing w:after="0" w:line="240" w:lineRule="auto"/>
      </w:pPr>
      <w:r>
        <w:separator/>
      </w:r>
    </w:p>
  </w:footnote>
  <w:footnote w:type="continuationSeparator" w:id="1">
    <w:p w:rsidR="00A82C6B" w:rsidRDefault="00A82C6B" w:rsidP="00FC17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964A0"/>
    <w:rsid w:val="000B434E"/>
    <w:rsid w:val="000B6E0B"/>
    <w:rsid w:val="000D3888"/>
    <w:rsid w:val="0010246F"/>
    <w:rsid w:val="001A3A80"/>
    <w:rsid w:val="001A7A38"/>
    <w:rsid w:val="001D0538"/>
    <w:rsid w:val="001E60C0"/>
    <w:rsid w:val="001E7962"/>
    <w:rsid w:val="00212498"/>
    <w:rsid w:val="00271C69"/>
    <w:rsid w:val="002B3A3B"/>
    <w:rsid w:val="003202E0"/>
    <w:rsid w:val="00377182"/>
    <w:rsid w:val="003D500B"/>
    <w:rsid w:val="003D503E"/>
    <w:rsid w:val="003D7A1B"/>
    <w:rsid w:val="00452F7D"/>
    <w:rsid w:val="00481501"/>
    <w:rsid w:val="004950A0"/>
    <w:rsid w:val="004A4F5C"/>
    <w:rsid w:val="004D43F5"/>
    <w:rsid w:val="004E1457"/>
    <w:rsid w:val="0052511B"/>
    <w:rsid w:val="0053024A"/>
    <w:rsid w:val="00535B2A"/>
    <w:rsid w:val="0054150E"/>
    <w:rsid w:val="005D2494"/>
    <w:rsid w:val="005E6700"/>
    <w:rsid w:val="00633979"/>
    <w:rsid w:val="006651A7"/>
    <w:rsid w:val="006815D3"/>
    <w:rsid w:val="006C2D7B"/>
    <w:rsid w:val="006F0C2C"/>
    <w:rsid w:val="00705F2B"/>
    <w:rsid w:val="007177B1"/>
    <w:rsid w:val="00727BB2"/>
    <w:rsid w:val="00742AF0"/>
    <w:rsid w:val="00764CEA"/>
    <w:rsid w:val="00812FCD"/>
    <w:rsid w:val="008262EA"/>
    <w:rsid w:val="008957E2"/>
    <w:rsid w:val="00910412"/>
    <w:rsid w:val="009720EC"/>
    <w:rsid w:val="009B296B"/>
    <w:rsid w:val="009C31E4"/>
    <w:rsid w:val="009E51B5"/>
    <w:rsid w:val="00A42908"/>
    <w:rsid w:val="00A44472"/>
    <w:rsid w:val="00A52083"/>
    <w:rsid w:val="00A55D1C"/>
    <w:rsid w:val="00A73A31"/>
    <w:rsid w:val="00A82C6B"/>
    <w:rsid w:val="00AC6D7C"/>
    <w:rsid w:val="00AD126E"/>
    <w:rsid w:val="00AD2699"/>
    <w:rsid w:val="00AD7289"/>
    <w:rsid w:val="00AE3327"/>
    <w:rsid w:val="00B05A47"/>
    <w:rsid w:val="00B20FDE"/>
    <w:rsid w:val="00B212C6"/>
    <w:rsid w:val="00B27FB7"/>
    <w:rsid w:val="00B37A8F"/>
    <w:rsid w:val="00B55D0C"/>
    <w:rsid w:val="00C06B83"/>
    <w:rsid w:val="00C53F8B"/>
    <w:rsid w:val="00D06AFC"/>
    <w:rsid w:val="00D218C1"/>
    <w:rsid w:val="00D46B3C"/>
    <w:rsid w:val="00D72074"/>
    <w:rsid w:val="00D82336"/>
    <w:rsid w:val="00D87378"/>
    <w:rsid w:val="00DC6F41"/>
    <w:rsid w:val="00DD71FB"/>
    <w:rsid w:val="00DE71E6"/>
    <w:rsid w:val="00E00766"/>
    <w:rsid w:val="00E02A6D"/>
    <w:rsid w:val="00E15186"/>
    <w:rsid w:val="00E159A9"/>
    <w:rsid w:val="00E964A0"/>
    <w:rsid w:val="00F5174E"/>
    <w:rsid w:val="00F57DA8"/>
    <w:rsid w:val="00F66B71"/>
    <w:rsid w:val="00F70174"/>
    <w:rsid w:val="00F94630"/>
    <w:rsid w:val="00F96EE1"/>
    <w:rsid w:val="00FC17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LaptopX</cp:lastModifiedBy>
  <cp:revision>11</cp:revision>
  <cp:lastPrinted>2019-02-19T01:00:00Z</cp:lastPrinted>
  <dcterms:created xsi:type="dcterms:W3CDTF">2019-02-20T06:20:00Z</dcterms:created>
  <dcterms:modified xsi:type="dcterms:W3CDTF">2019-02-26T02:10:00Z</dcterms:modified>
</cp:coreProperties>
</file>